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82" w:rsidRPr="007C02F5" w:rsidRDefault="00410382" w:rsidP="00410382">
      <w:pPr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>Министерство просвещения Российской федерации</w:t>
      </w: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>Министерство образования Архангельской области</w:t>
      </w: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>Муниципальное образование «Ленский муниципальный район»</w:t>
      </w: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7C02F5">
        <w:rPr>
          <w:rFonts w:ascii="Times New Roman" w:hAnsi="Times New Roman" w:cs="Times New Roman"/>
          <w:sz w:val="24"/>
          <w:szCs w:val="24"/>
        </w:rPr>
        <w:t>Сойгинская</w:t>
      </w:r>
      <w:proofErr w:type="spellEnd"/>
      <w:r w:rsidRPr="007C02F5">
        <w:rPr>
          <w:rFonts w:ascii="Times New Roman" w:hAnsi="Times New Roman" w:cs="Times New Roman"/>
          <w:sz w:val="24"/>
          <w:szCs w:val="24"/>
        </w:rPr>
        <w:t xml:space="preserve"> СШ»</w:t>
      </w:r>
    </w:p>
    <w:p w:rsidR="00410382" w:rsidRPr="007C02F5" w:rsidRDefault="00410382" w:rsidP="00410382">
      <w:pPr>
        <w:rPr>
          <w:rFonts w:ascii="Times New Roman" w:hAnsi="Times New Roman" w:cs="Times New Roman"/>
          <w:sz w:val="24"/>
          <w:szCs w:val="24"/>
        </w:rPr>
      </w:pPr>
    </w:p>
    <w:p w:rsidR="00410382" w:rsidRPr="007C02F5" w:rsidRDefault="00410382" w:rsidP="00410382">
      <w:pPr>
        <w:tabs>
          <w:tab w:val="left" w:pos="415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>СОГЛАСОВАНО</w:t>
      </w:r>
      <w:r w:rsidRPr="007C02F5">
        <w:rPr>
          <w:rFonts w:ascii="Times New Roman" w:hAnsi="Times New Roman" w:cs="Times New Roman"/>
          <w:sz w:val="24"/>
          <w:szCs w:val="24"/>
        </w:rPr>
        <w:tab/>
      </w:r>
      <w:r w:rsidRPr="007C02F5">
        <w:rPr>
          <w:rFonts w:ascii="Times New Roman" w:hAnsi="Times New Roman" w:cs="Times New Roman"/>
          <w:sz w:val="24"/>
          <w:szCs w:val="24"/>
        </w:rPr>
        <w:tab/>
      </w:r>
      <w:r w:rsidRPr="007C02F5">
        <w:rPr>
          <w:rFonts w:ascii="Times New Roman" w:hAnsi="Times New Roman" w:cs="Times New Roman"/>
          <w:sz w:val="24"/>
          <w:szCs w:val="24"/>
        </w:rPr>
        <w:tab/>
      </w:r>
      <w:r w:rsidRPr="007C02F5">
        <w:rPr>
          <w:rFonts w:ascii="Times New Roman" w:hAnsi="Times New Roman" w:cs="Times New Roman"/>
          <w:sz w:val="24"/>
          <w:szCs w:val="24"/>
        </w:rPr>
        <w:tab/>
        <w:t xml:space="preserve">            УТВЕРЖДЕНО</w:t>
      </w:r>
    </w:p>
    <w:p w:rsidR="00410382" w:rsidRPr="007C02F5" w:rsidRDefault="00410382" w:rsidP="00410382">
      <w:pPr>
        <w:pStyle w:val="a3"/>
        <w:numPr>
          <w:ilvl w:val="0"/>
          <w:numId w:val="7"/>
        </w:numPr>
        <w:tabs>
          <w:tab w:val="left" w:pos="4170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>Зам.директора по УР</w:t>
      </w:r>
      <w:r w:rsidRPr="007C02F5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7C02F5">
        <w:rPr>
          <w:rFonts w:ascii="Times New Roman" w:hAnsi="Times New Roman" w:cs="Times New Roman"/>
          <w:sz w:val="24"/>
          <w:szCs w:val="24"/>
        </w:rPr>
        <w:tab/>
      </w:r>
      <w:r w:rsidRPr="007C02F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C02F5">
        <w:rPr>
          <w:rFonts w:ascii="Times New Roman" w:hAnsi="Times New Roman" w:cs="Times New Roman"/>
          <w:sz w:val="24"/>
          <w:szCs w:val="24"/>
        </w:rPr>
        <w:tab/>
        <w:t>директор</w:t>
      </w:r>
    </w:p>
    <w:p w:rsidR="00410382" w:rsidRPr="007C02F5" w:rsidRDefault="00410382" w:rsidP="00410382">
      <w:pPr>
        <w:tabs>
          <w:tab w:val="left" w:pos="407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>____________________</w:t>
      </w:r>
      <w:r w:rsidRPr="007C02F5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7C02F5">
        <w:rPr>
          <w:rFonts w:ascii="Times New Roman" w:hAnsi="Times New Roman" w:cs="Times New Roman"/>
          <w:sz w:val="24"/>
          <w:szCs w:val="24"/>
        </w:rPr>
        <w:tab/>
      </w:r>
      <w:r w:rsidRPr="007C02F5">
        <w:rPr>
          <w:rFonts w:ascii="Times New Roman" w:hAnsi="Times New Roman" w:cs="Times New Roman"/>
          <w:sz w:val="24"/>
          <w:szCs w:val="24"/>
        </w:rPr>
        <w:tab/>
        <w:t xml:space="preserve"> _______________________</w:t>
      </w: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 xml:space="preserve">Приходько Л.А                                                                   </w:t>
      </w:r>
      <w:r w:rsidRPr="007C02F5">
        <w:rPr>
          <w:rFonts w:ascii="Times New Roman" w:hAnsi="Times New Roman" w:cs="Times New Roman"/>
          <w:sz w:val="24"/>
          <w:szCs w:val="24"/>
        </w:rPr>
        <w:tab/>
      </w:r>
      <w:r w:rsidRPr="007C02F5">
        <w:rPr>
          <w:rFonts w:ascii="Times New Roman" w:hAnsi="Times New Roman" w:cs="Times New Roman"/>
          <w:sz w:val="24"/>
          <w:szCs w:val="24"/>
        </w:rPr>
        <w:tab/>
        <w:t>Тищенко Т.А.</w:t>
      </w: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C02F5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C02F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C02F5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7C02F5">
        <w:rPr>
          <w:rFonts w:ascii="Times New Roman" w:hAnsi="Times New Roman" w:cs="Times New Roman"/>
          <w:sz w:val="24"/>
          <w:szCs w:val="24"/>
        </w:rPr>
        <w:t xml:space="preserve"> от «30»08.2024г.                                                     </w:t>
      </w:r>
      <w:r w:rsidRPr="007C02F5">
        <w:rPr>
          <w:rFonts w:ascii="Times New Roman" w:hAnsi="Times New Roman" w:cs="Times New Roman"/>
          <w:sz w:val="24"/>
          <w:szCs w:val="24"/>
        </w:rPr>
        <w:tab/>
      </w:r>
      <w:r w:rsidRPr="007C02F5">
        <w:rPr>
          <w:rFonts w:ascii="Times New Roman" w:hAnsi="Times New Roman" w:cs="Times New Roman"/>
          <w:sz w:val="24"/>
          <w:szCs w:val="24"/>
        </w:rPr>
        <w:tab/>
      </w:r>
      <w:r w:rsidRPr="007C02F5">
        <w:rPr>
          <w:rFonts w:ascii="Times New Roman" w:hAnsi="Times New Roman" w:cs="Times New Roman"/>
          <w:sz w:val="24"/>
          <w:szCs w:val="24"/>
        </w:rPr>
        <w:tab/>
        <w:t>приказ №1 от «31»08.2024</w:t>
      </w: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2F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410382" w:rsidRPr="007C02F5" w:rsidRDefault="00410382" w:rsidP="00410382">
      <w:pPr>
        <w:tabs>
          <w:tab w:val="left" w:pos="3080"/>
          <w:tab w:val="center" w:pos="7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2F5">
        <w:rPr>
          <w:rFonts w:ascii="Times New Roman" w:hAnsi="Times New Roman" w:cs="Times New Roman"/>
          <w:b/>
          <w:sz w:val="24"/>
          <w:szCs w:val="24"/>
        </w:rPr>
        <w:t xml:space="preserve">учебного курса « Литературное чтение» для   1 класса </w:t>
      </w: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2F5">
        <w:rPr>
          <w:rFonts w:ascii="Times New Roman" w:hAnsi="Times New Roman" w:cs="Times New Roman"/>
          <w:b/>
          <w:sz w:val="24"/>
          <w:szCs w:val="24"/>
        </w:rPr>
        <w:t xml:space="preserve"> обучающихся с умственной отсталостью вариант 1</w:t>
      </w: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2F5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7C02F5" w:rsidRPr="007C02F5" w:rsidRDefault="007C02F5" w:rsidP="007C02F5">
      <w:pPr>
        <w:jc w:val="center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7C02F5">
        <w:rPr>
          <w:rFonts w:ascii="Times New Roman" w:hAnsi="Times New Roman" w:cs="Times New Roman"/>
          <w:sz w:val="24"/>
          <w:szCs w:val="24"/>
        </w:rPr>
        <w:t>Сойга</w:t>
      </w:r>
      <w:proofErr w:type="spellEnd"/>
      <w:r w:rsidRPr="007C02F5">
        <w:rPr>
          <w:rFonts w:ascii="Times New Roman" w:hAnsi="Times New Roman" w:cs="Times New Roman"/>
          <w:sz w:val="24"/>
          <w:szCs w:val="24"/>
        </w:rPr>
        <w:t xml:space="preserve"> 2024</w:t>
      </w:r>
    </w:p>
    <w:p w:rsidR="00410382" w:rsidRPr="007C02F5" w:rsidRDefault="00410382" w:rsidP="00410382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10382" w:rsidRPr="007C02F5" w:rsidRDefault="00410382" w:rsidP="004103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0382" w:rsidRPr="007C02F5" w:rsidRDefault="00410382" w:rsidP="00410382">
      <w:pPr>
        <w:pStyle w:val="a9"/>
        <w:tabs>
          <w:tab w:val="num" w:pos="851"/>
        </w:tabs>
      </w:pPr>
      <w:r w:rsidRPr="007C02F5">
        <w:rPr>
          <w:i/>
        </w:rPr>
        <w:t xml:space="preserve">                                                                                                                </w:t>
      </w:r>
    </w:p>
    <w:p w:rsidR="00410382" w:rsidRPr="007C02F5" w:rsidRDefault="00410382" w:rsidP="00410382">
      <w:pPr>
        <w:rPr>
          <w:rFonts w:ascii="Times New Roman" w:hAnsi="Times New Roman" w:cs="Times New Roman"/>
          <w:sz w:val="24"/>
          <w:szCs w:val="24"/>
        </w:rPr>
      </w:pPr>
    </w:p>
    <w:p w:rsidR="001948E7" w:rsidRPr="007C02F5" w:rsidRDefault="001948E7" w:rsidP="00892B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C02F5">
        <w:rPr>
          <w:rFonts w:ascii="Times New Roman" w:eastAsia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6E21C5" w:rsidRPr="007C02F5" w:rsidRDefault="006E21C5" w:rsidP="00892B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E21C5" w:rsidRPr="007C02F5" w:rsidRDefault="006E21C5" w:rsidP="00892B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E21C5" w:rsidRPr="007C02F5" w:rsidRDefault="006E21C5" w:rsidP="00892B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02F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1948E7" w:rsidRPr="007C02F5" w:rsidRDefault="001948E7" w:rsidP="00892B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 xml:space="preserve">    Рабочая программа  для 1 класса направлена на достижение </w:t>
      </w:r>
      <w:proofErr w:type="gramStart"/>
      <w:r w:rsidRPr="007C02F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C02F5"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7C02F5">
        <w:rPr>
          <w:rFonts w:ascii="Times New Roman" w:hAnsi="Times New Roman" w:cs="Times New Roman"/>
          <w:i/>
          <w:sz w:val="24"/>
          <w:szCs w:val="24"/>
        </w:rPr>
        <w:t>личностных и предметных  результатов</w:t>
      </w:r>
      <w:r w:rsidRPr="007C02F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C02F5">
        <w:rPr>
          <w:rFonts w:ascii="Times New Roman" w:hAnsi="Times New Roman" w:cs="Times New Roman"/>
          <w:sz w:val="24"/>
          <w:szCs w:val="24"/>
        </w:rPr>
        <w:t xml:space="preserve">а также на формирование </w:t>
      </w:r>
      <w:r w:rsidRPr="007C02F5">
        <w:rPr>
          <w:rFonts w:ascii="Times New Roman" w:hAnsi="Times New Roman" w:cs="Times New Roman"/>
          <w:i/>
          <w:sz w:val="24"/>
          <w:szCs w:val="24"/>
        </w:rPr>
        <w:t>базовых учебных действий.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2F5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1948E7" w:rsidRPr="007C02F5" w:rsidRDefault="001948E7" w:rsidP="00892BCC">
      <w:pPr>
        <w:numPr>
          <w:ilvl w:val="0"/>
          <w:numId w:val="1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положительное отношение к школе, к урокам русского языка;</w:t>
      </w:r>
    </w:p>
    <w:p w:rsidR="001948E7" w:rsidRPr="007C02F5" w:rsidRDefault="001948E7" w:rsidP="00892BCC">
      <w:pPr>
        <w:numPr>
          <w:ilvl w:val="0"/>
          <w:numId w:val="1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проявление интерес к языковой и речевой деятельности;</w:t>
      </w:r>
    </w:p>
    <w:p w:rsidR="001948E7" w:rsidRPr="007C02F5" w:rsidRDefault="001948E7" w:rsidP="00892BCC">
      <w:pPr>
        <w:numPr>
          <w:ilvl w:val="0"/>
          <w:numId w:val="1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расширение представлений о многообразии окружающего мира;</w:t>
      </w:r>
    </w:p>
    <w:p w:rsidR="001948E7" w:rsidRPr="007C02F5" w:rsidRDefault="001948E7" w:rsidP="00892BCC">
      <w:pPr>
        <w:numPr>
          <w:ilvl w:val="0"/>
          <w:numId w:val="1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доброжелательное отношение к одноклассникам, сочувствие, сопереживание, отзывчивость и др.;</w:t>
      </w:r>
    </w:p>
    <w:p w:rsidR="001948E7" w:rsidRPr="007C02F5" w:rsidRDefault="001948E7" w:rsidP="00892BCC">
      <w:pPr>
        <w:numPr>
          <w:ilvl w:val="0"/>
          <w:numId w:val="1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первоначальные навыки сотрудничества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 в процессе выполнения совместной учебной деятельности на уроке;</w:t>
      </w:r>
    </w:p>
    <w:p w:rsidR="001948E7" w:rsidRPr="007C02F5" w:rsidRDefault="001948E7" w:rsidP="00892BCC">
      <w:pPr>
        <w:numPr>
          <w:ilvl w:val="0"/>
          <w:numId w:val="1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понимать заданный вопрос, в соответствии с ним строить ответ в устной форме;</w:t>
      </w:r>
    </w:p>
    <w:p w:rsidR="001948E7" w:rsidRPr="007C02F5" w:rsidRDefault="001948E7" w:rsidP="00892BCC">
      <w:pPr>
        <w:numPr>
          <w:ilvl w:val="0"/>
          <w:numId w:val="1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слушать собеседника и понимать речь других;</w:t>
      </w:r>
    </w:p>
    <w:p w:rsidR="001948E7" w:rsidRPr="007C02F5" w:rsidRDefault="001948E7" w:rsidP="00892BC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02F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иметь представления о значимости языка и речи в жизни людей;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различать и узнавать звуки окружающей действительности;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дифференцировать неречевые и речевые звуки;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иметь практические умения работать с языковыми единицами (буква, слово, предложение);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уметь работать с условно-графическим изображением слова, предложения;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преобразовывать информацию, полученную из рисунка (таблицы), в словесную форму под руководством учителя;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классифицировать и объединять заданные слова по значению, исключать лишний предмет;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понимать и показывать пространственное расположение фигур;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подводить языковой факт под понятие разного уровня обобщения (предмет и слово, обозначающее предмет; слова, обозначающие овощи, фрукты, школьные принадлежности и др.);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слушать вопрос, понимать его, отвечать на поставленный вопрос;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пересказывать сюжет известной сказки по данному рисунку;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понимать различие между звуками и буквами;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устанавливать местоположение звука в слове (начало и конец слова);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различать гласные и согласные звуки, правильно их произносить;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различать слово и слог; определять количество слогов в слове, делить слова на слоги;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различать слово и предложение, слово и слог;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определять количество слов в предложении, вычленять слова из предложения;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осознавать слово как единство звучания и значения;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соблюдать в устной речи интонацию конца предложений;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определять границы предложения, выбирать знак для конца предложения;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соотносить схемы предложений и предложения, соответствующие этим схемам;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составлять предложения из данных слов;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составлять предложения по схеме;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читать по слогам слова, предложения и короткие тексты;</w:t>
      </w:r>
    </w:p>
    <w:p w:rsidR="001948E7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948E7" w:rsidRPr="007C02F5">
        <w:rPr>
          <w:rFonts w:ascii="Times New Roman" w:eastAsia="Calibri" w:hAnsi="Times New Roman" w:cs="Times New Roman"/>
          <w:sz w:val="24"/>
          <w:szCs w:val="24"/>
        </w:rPr>
        <w:t>ориентироваться на альбомном и тетрадном листе.</w:t>
      </w:r>
    </w:p>
    <w:p w:rsidR="00892BCC" w:rsidRPr="007C02F5" w:rsidRDefault="00892BCC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2BCC" w:rsidRPr="007C02F5" w:rsidRDefault="00892BCC" w:rsidP="00892BC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2F5">
        <w:rPr>
          <w:rFonts w:ascii="Times New Roman" w:hAnsi="Times New Roman" w:cs="Times New Roman"/>
          <w:b/>
          <w:i/>
          <w:sz w:val="24"/>
          <w:szCs w:val="24"/>
        </w:rPr>
        <w:t xml:space="preserve">Базовые </w:t>
      </w:r>
      <w:proofErr w:type="gramStart"/>
      <w:r w:rsidRPr="007C02F5">
        <w:rPr>
          <w:rFonts w:ascii="Times New Roman" w:hAnsi="Times New Roman" w:cs="Times New Roman"/>
          <w:b/>
          <w:i/>
          <w:sz w:val="24"/>
          <w:szCs w:val="24"/>
        </w:rPr>
        <w:t>учебных</w:t>
      </w:r>
      <w:proofErr w:type="gramEnd"/>
      <w:r w:rsidR="00DD0DAD" w:rsidRPr="007C02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C02F5">
        <w:rPr>
          <w:rFonts w:ascii="Times New Roman" w:hAnsi="Times New Roman" w:cs="Times New Roman"/>
          <w:b/>
          <w:i/>
          <w:sz w:val="24"/>
          <w:szCs w:val="24"/>
        </w:rPr>
        <w:t>действия</w:t>
      </w:r>
    </w:p>
    <w:p w:rsidR="00892BCC" w:rsidRPr="007C02F5" w:rsidRDefault="00892BCC" w:rsidP="00892BC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02F5">
        <w:rPr>
          <w:rFonts w:ascii="Times New Roman" w:hAnsi="Times New Roman" w:cs="Times New Roman"/>
          <w:i/>
          <w:sz w:val="24"/>
          <w:szCs w:val="24"/>
        </w:rPr>
        <w:t>Личностные учебные действия:</w:t>
      </w:r>
    </w:p>
    <w:p w:rsidR="00892BCC" w:rsidRPr="007C02F5" w:rsidRDefault="00892BCC" w:rsidP="00892BCC">
      <w:pPr>
        <w:pStyle w:val="a3"/>
        <w:widowControl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2F5">
        <w:rPr>
          <w:rFonts w:ascii="Times New Roman" w:hAnsi="Times New Roman" w:cs="Times New Roman"/>
          <w:sz w:val="24"/>
          <w:szCs w:val="24"/>
          <w:lang w:val="ru-RU"/>
        </w:rPr>
        <w:t>осознавать себя как ученика заинтересованного посещением школы, обучением, занятиями, как члена семьи, одноклассника, друга</w:t>
      </w:r>
    </w:p>
    <w:p w:rsidR="00892BCC" w:rsidRPr="007C02F5" w:rsidRDefault="00892BCC" w:rsidP="00892BCC">
      <w:pPr>
        <w:pStyle w:val="a3"/>
        <w:widowControl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2F5">
        <w:rPr>
          <w:rFonts w:ascii="Times New Roman" w:hAnsi="Times New Roman" w:cs="Times New Roman"/>
          <w:sz w:val="24"/>
          <w:szCs w:val="24"/>
          <w:lang w:val="ru-RU"/>
        </w:rPr>
        <w:t>самостоятельно  выполнять учебные задания, поручения, договорённости</w:t>
      </w:r>
    </w:p>
    <w:p w:rsidR="00892BCC" w:rsidRPr="007C02F5" w:rsidRDefault="00892BCC" w:rsidP="00892BCC">
      <w:pPr>
        <w:pStyle w:val="a3"/>
        <w:widowControl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C02F5">
        <w:rPr>
          <w:rFonts w:ascii="Times New Roman" w:hAnsi="Times New Roman" w:cs="Times New Roman"/>
          <w:sz w:val="24"/>
          <w:szCs w:val="24"/>
          <w:lang w:val="ru-RU"/>
        </w:rPr>
        <w:t>понимать личную от</w:t>
      </w:r>
      <w:r w:rsidRPr="007C02F5">
        <w:rPr>
          <w:rFonts w:ascii="Times New Roman" w:hAnsi="Times New Roman" w:cs="Times New Roman"/>
          <w:sz w:val="24"/>
          <w:szCs w:val="24"/>
          <w:lang w:val="ru-RU"/>
        </w:rPr>
        <w:softHyphen/>
        <w:t>вет</w:t>
      </w:r>
      <w:r w:rsidRPr="007C02F5">
        <w:rPr>
          <w:rFonts w:ascii="Times New Roman" w:hAnsi="Times New Roman" w:cs="Times New Roman"/>
          <w:sz w:val="24"/>
          <w:szCs w:val="24"/>
          <w:lang w:val="ru-RU"/>
        </w:rPr>
        <w:softHyphen/>
        <w:t>с</w:t>
      </w:r>
      <w:r w:rsidRPr="007C02F5">
        <w:rPr>
          <w:rFonts w:ascii="Times New Roman" w:hAnsi="Times New Roman" w:cs="Times New Roman"/>
          <w:sz w:val="24"/>
          <w:szCs w:val="24"/>
          <w:lang w:val="ru-RU"/>
        </w:rPr>
        <w:softHyphen/>
        <w:t>т</w:t>
      </w:r>
      <w:r w:rsidRPr="007C02F5">
        <w:rPr>
          <w:rFonts w:ascii="Times New Roman" w:hAnsi="Times New Roman" w:cs="Times New Roman"/>
          <w:sz w:val="24"/>
          <w:szCs w:val="24"/>
          <w:lang w:val="ru-RU"/>
        </w:rPr>
        <w:softHyphen/>
        <w:t>вен</w:t>
      </w:r>
      <w:r w:rsidRPr="007C02F5">
        <w:rPr>
          <w:rFonts w:ascii="Times New Roman" w:hAnsi="Times New Roman" w:cs="Times New Roman"/>
          <w:sz w:val="24"/>
          <w:szCs w:val="24"/>
          <w:lang w:val="ru-RU"/>
        </w:rPr>
        <w:softHyphen/>
        <w:t>ность за свои поступки на основе пред</w:t>
      </w:r>
      <w:r w:rsidRPr="007C02F5">
        <w:rPr>
          <w:rFonts w:ascii="Times New Roman" w:hAnsi="Times New Roman" w:cs="Times New Roman"/>
          <w:sz w:val="24"/>
          <w:szCs w:val="24"/>
          <w:lang w:val="ru-RU"/>
        </w:rPr>
        <w:softHyphen/>
        <w:t>с</w:t>
      </w:r>
      <w:r w:rsidRPr="007C02F5">
        <w:rPr>
          <w:rFonts w:ascii="Times New Roman" w:hAnsi="Times New Roman" w:cs="Times New Roman"/>
          <w:sz w:val="24"/>
          <w:szCs w:val="24"/>
          <w:lang w:val="ru-RU"/>
        </w:rPr>
        <w:softHyphen/>
        <w:t>тавлений об эти</w:t>
      </w:r>
      <w:r w:rsidRPr="007C02F5">
        <w:rPr>
          <w:rFonts w:ascii="Times New Roman" w:hAnsi="Times New Roman" w:cs="Times New Roman"/>
          <w:sz w:val="24"/>
          <w:szCs w:val="24"/>
          <w:lang w:val="ru-RU"/>
        </w:rPr>
        <w:softHyphen/>
        <w:t>ческих нормах и правилах поведения в современном обществе</w:t>
      </w:r>
    </w:p>
    <w:p w:rsidR="00892BCC" w:rsidRPr="007C02F5" w:rsidRDefault="00892BCC" w:rsidP="00892BC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02F5">
        <w:rPr>
          <w:rFonts w:ascii="Times New Roman" w:hAnsi="Times New Roman" w:cs="Times New Roman"/>
          <w:i/>
          <w:sz w:val="24"/>
          <w:szCs w:val="24"/>
        </w:rPr>
        <w:t>Коммуникативные учебные умения:</w:t>
      </w:r>
    </w:p>
    <w:p w:rsidR="00892BCC" w:rsidRPr="007C02F5" w:rsidRDefault="00892BCC" w:rsidP="00892BCC">
      <w:pPr>
        <w:pStyle w:val="a8"/>
        <w:numPr>
          <w:ilvl w:val="0"/>
          <w:numId w:val="4"/>
        </w:numPr>
        <w:shd w:val="clear" w:color="auto" w:fill="FFFFFF"/>
        <w:spacing w:after="0"/>
        <w:contextualSpacing/>
        <w:jc w:val="both"/>
        <w:rPr>
          <w:color w:val="000000"/>
        </w:rPr>
      </w:pPr>
      <w:proofErr w:type="gramStart"/>
      <w:r w:rsidRPr="007C02F5">
        <w:rPr>
          <w:color w:val="000000"/>
        </w:rPr>
        <w:t>вступать в контакт и работать в коллективе (учитель – ученик, ученик – ученик,  ученик – класс, учитель  – ученик)</w:t>
      </w:r>
      <w:proofErr w:type="gramEnd"/>
    </w:p>
    <w:p w:rsidR="00892BCC" w:rsidRPr="007C02F5" w:rsidRDefault="00892BCC" w:rsidP="00892BCC">
      <w:pPr>
        <w:pStyle w:val="a8"/>
        <w:numPr>
          <w:ilvl w:val="0"/>
          <w:numId w:val="4"/>
        </w:numPr>
        <w:shd w:val="clear" w:color="auto" w:fill="FFFFFF"/>
        <w:spacing w:after="0"/>
        <w:contextualSpacing/>
        <w:jc w:val="both"/>
        <w:rPr>
          <w:color w:val="000000"/>
        </w:rPr>
      </w:pPr>
      <w:r w:rsidRPr="007C02F5">
        <w:rPr>
          <w:color w:val="000000"/>
        </w:rPr>
        <w:t>использовать принятые ритуалы социального взаимодействия с одноклассниками и учителем</w:t>
      </w:r>
    </w:p>
    <w:p w:rsidR="00892BCC" w:rsidRPr="007C02F5" w:rsidRDefault="00892BCC" w:rsidP="00892BCC">
      <w:pPr>
        <w:pStyle w:val="a8"/>
        <w:numPr>
          <w:ilvl w:val="0"/>
          <w:numId w:val="4"/>
        </w:numPr>
        <w:shd w:val="clear" w:color="auto" w:fill="FFFFFF"/>
        <w:spacing w:after="0"/>
        <w:contextualSpacing/>
        <w:jc w:val="both"/>
        <w:rPr>
          <w:color w:val="000000"/>
        </w:rPr>
      </w:pPr>
      <w:r w:rsidRPr="007C02F5">
        <w:rPr>
          <w:color w:val="000000"/>
        </w:rPr>
        <w:t>обращаться за помощью и принимать помощь</w:t>
      </w:r>
    </w:p>
    <w:p w:rsidR="00892BCC" w:rsidRPr="007C02F5" w:rsidRDefault="00892BCC" w:rsidP="00892BCC">
      <w:pPr>
        <w:pStyle w:val="a8"/>
        <w:numPr>
          <w:ilvl w:val="0"/>
          <w:numId w:val="4"/>
        </w:numPr>
        <w:shd w:val="clear" w:color="auto" w:fill="FFFFFF"/>
        <w:spacing w:after="0"/>
        <w:contextualSpacing/>
        <w:jc w:val="both"/>
        <w:rPr>
          <w:color w:val="000000"/>
        </w:rPr>
      </w:pPr>
      <w:r w:rsidRPr="007C02F5">
        <w:rPr>
          <w:color w:val="000000"/>
        </w:rPr>
        <w:t>слушать и понимать инструкцию к учебному заданию в разных видах деятельности</w:t>
      </w:r>
    </w:p>
    <w:p w:rsidR="00892BCC" w:rsidRPr="007C02F5" w:rsidRDefault="00892BCC" w:rsidP="00892B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02F5">
        <w:rPr>
          <w:rFonts w:ascii="Times New Roman" w:hAnsi="Times New Roman" w:cs="Times New Roman"/>
          <w:i/>
          <w:sz w:val="24"/>
          <w:szCs w:val="24"/>
        </w:rPr>
        <w:t>Регулятивные учебные  способности:</w:t>
      </w:r>
    </w:p>
    <w:p w:rsidR="00892BCC" w:rsidRPr="007C02F5" w:rsidRDefault="00892BCC" w:rsidP="00892BCC">
      <w:pPr>
        <w:pStyle w:val="a8"/>
        <w:numPr>
          <w:ilvl w:val="0"/>
          <w:numId w:val="5"/>
        </w:numPr>
        <w:shd w:val="clear" w:color="auto" w:fill="FFFFFF"/>
        <w:spacing w:after="0"/>
        <w:contextualSpacing/>
        <w:jc w:val="both"/>
        <w:rPr>
          <w:color w:val="000000"/>
        </w:rPr>
      </w:pPr>
      <w:r w:rsidRPr="007C02F5">
        <w:rPr>
          <w:color w:val="000000"/>
        </w:rPr>
        <w:t xml:space="preserve">соблюдать ритуалы школьного поведения (поднимать руку, вставать и выходить </w:t>
      </w:r>
      <w:proofErr w:type="gramStart"/>
      <w:r w:rsidRPr="007C02F5">
        <w:rPr>
          <w:color w:val="000000"/>
        </w:rPr>
        <w:t>из–за</w:t>
      </w:r>
      <w:proofErr w:type="gramEnd"/>
      <w:r w:rsidRPr="007C02F5">
        <w:rPr>
          <w:color w:val="000000"/>
        </w:rPr>
        <w:t xml:space="preserve"> парты и т.д.)</w:t>
      </w:r>
    </w:p>
    <w:p w:rsidR="00892BCC" w:rsidRPr="007C02F5" w:rsidRDefault="00892BCC" w:rsidP="00892BCC">
      <w:pPr>
        <w:pStyle w:val="a8"/>
        <w:numPr>
          <w:ilvl w:val="0"/>
          <w:numId w:val="5"/>
        </w:numPr>
        <w:shd w:val="clear" w:color="auto" w:fill="FFFFFF"/>
        <w:spacing w:after="0"/>
        <w:contextualSpacing/>
        <w:jc w:val="both"/>
        <w:rPr>
          <w:color w:val="000000"/>
        </w:rPr>
      </w:pPr>
      <w:r w:rsidRPr="007C02F5">
        <w:rPr>
          <w:color w:val="000000"/>
        </w:rPr>
        <w:t>принимать цели и произвольно включаться в деятельность, следовать предложенному плану и работать в общем темпе</w:t>
      </w:r>
    </w:p>
    <w:p w:rsidR="00892BCC" w:rsidRPr="007C02F5" w:rsidRDefault="00892BCC" w:rsidP="00892BCC">
      <w:pPr>
        <w:pStyle w:val="a8"/>
        <w:numPr>
          <w:ilvl w:val="0"/>
          <w:numId w:val="5"/>
        </w:numPr>
        <w:shd w:val="clear" w:color="auto" w:fill="FFFFFF"/>
        <w:spacing w:after="0"/>
        <w:contextualSpacing/>
        <w:jc w:val="both"/>
        <w:rPr>
          <w:color w:val="000000"/>
        </w:rPr>
      </w:pPr>
      <w:r w:rsidRPr="007C02F5">
        <w:rPr>
          <w:color w:val="000000"/>
        </w:rPr>
        <w:t>активно участвовать в деятельности, контролировать и оценивать свои действия и действия одноклассников</w:t>
      </w:r>
    </w:p>
    <w:p w:rsidR="00892BCC" w:rsidRPr="007C02F5" w:rsidRDefault="00892BCC" w:rsidP="00892BCC">
      <w:pPr>
        <w:pStyle w:val="a8"/>
        <w:numPr>
          <w:ilvl w:val="0"/>
          <w:numId w:val="5"/>
        </w:numPr>
        <w:shd w:val="clear" w:color="auto" w:fill="FFFFFF"/>
        <w:spacing w:after="0"/>
        <w:contextualSpacing/>
        <w:jc w:val="both"/>
        <w:rPr>
          <w:color w:val="000000"/>
        </w:rPr>
      </w:pPr>
      <w:r w:rsidRPr="007C02F5">
        <w:rPr>
          <w:color w:val="000000"/>
        </w:rPr>
        <w:t>соотносить свои действия и их результаты с заданными образцами, принимать оценку деятельности, оценивать её с учётом предложенных критериев, корректировать свою деятельность с учётом выявленных недочётов</w:t>
      </w:r>
    </w:p>
    <w:p w:rsidR="00892BCC" w:rsidRPr="007C02F5" w:rsidRDefault="00892BCC" w:rsidP="00892BC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C02F5">
        <w:rPr>
          <w:rFonts w:ascii="Times New Roman" w:hAnsi="Times New Roman" w:cs="Times New Roman"/>
          <w:i/>
          <w:sz w:val="24"/>
          <w:szCs w:val="24"/>
        </w:rPr>
        <w:t>Познавательные учебные умения:</w:t>
      </w:r>
    </w:p>
    <w:p w:rsidR="00892BCC" w:rsidRPr="007C02F5" w:rsidRDefault="00892BCC" w:rsidP="00892BCC">
      <w:pPr>
        <w:pStyle w:val="a3"/>
        <w:widowControl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7C02F5">
        <w:rPr>
          <w:rFonts w:ascii="Times New Roman" w:hAnsi="Times New Roman" w:cs="Times New Roman"/>
          <w:sz w:val="24"/>
          <w:szCs w:val="24"/>
          <w:lang w:val="ru-RU"/>
        </w:rPr>
        <w:lastRenderedPageBreak/>
        <w:t>делать простейшие обобщения, сравнивать, классифицировать на наглядном материале</w:t>
      </w:r>
    </w:p>
    <w:p w:rsidR="00892BCC" w:rsidRPr="007C02F5" w:rsidRDefault="00892BCC" w:rsidP="00892BCC">
      <w:pPr>
        <w:pStyle w:val="a3"/>
        <w:widowControl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7C02F5">
        <w:rPr>
          <w:rFonts w:ascii="Times New Roman" w:hAnsi="Times New Roman" w:cs="Times New Roman"/>
          <w:sz w:val="24"/>
          <w:szCs w:val="24"/>
          <w:lang w:val="ru-RU"/>
        </w:rPr>
        <w:t>пользоваться знаками, символами, предметами – заменителями;</w:t>
      </w:r>
    </w:p>
    <w:p w:rsidR="00892BCC" w:rsidRPr="007C02F5" w:rsidRDefault="00892BCC" w:rsidP="00892BCC">
      <w:pPr>
        <w:pStyle w:val="a8"/>
        <w:numPr>
          <w:ilvl w:val="0"/>
          <w:numId w:val="6"/>
        </w:numPr>
        <w:shd w:val="clear" w:color="auto" w:fill="FFFFFF"/>
        <w:spacing w:after="0"/>
        <w:contextualSpacing/>
        <w:jc w:val="both"/>
        <w:rPr>
          <w:color w:val="000000"/>
        </w:rPr>
      </w:pPr>
      <w:proofErr w:type="spellStart"/>
      <w:r w:rsidRPr="007C02F5">
        <w:rPr>
          <w:color w:val="000000"/>
        </w:rPr>
        <w:t>читать</w:t>
      </w:r>
      <w:proofErr w:type="gramStart"/>
      <w:r w:rsidRPr="007C02F5">
        <w:rPr>
          <w:color w:val="000000"/>
        </w:rPr>
        <w:t>;н</w:t>
      </w:r>
      <w:proofErr w:type="gramEnd"/>
      <w:r w:rsidRPr="007C02F5">
        <w:rPr>
          <w:color w:val="000000"/>
        </w:rPr>
        <w:t>аблюдать</w:t>
      </w:r>
      <w:proofErr w:type="spellEnd"/>
      <w:r w:rsidRPr="007C02F5">
        <w:rPr>
          <w:color w:val="000000"/>
        </w:rPr>
        <w:t>;</w:t>
      </w:r>
    </w:p>
    <w:p w:rsidR="00892BCC" w:rsidRPr="007C02F5" w:rsidRDefault="00892BCC" w:rsidP="00892BCC">
      <w:pPr>
        <w:pStyle w:val="a8"/>
        <w:numPr>
          <w:ilvl w:val="0"/>
          <w:numId w:val="6"/>
        </w:numPr>
        <w:shd w:val="clear" w:color="auto" w:fill="FFFFFF"/>
        <w:spacing w:after="0"/>
        <w:contextualSpacing/>
        <w:jc w:val="both"/>
        <w:rPr>
          <w:color w:val="000000"/>
        </w:rPr>
      </w:pPr>
      <w:r w:rsidRPr="007C02F5">
        <w:rPr>
          <w:color w:val="000000"/>
        </w:rPr>
        <w:t>работать с несложной по содержанию и структуре информацией (понимать изображение, устное высказывание, предъявленное на бумажных и электронных носителях)</w:t>
      </w:r>
    </w:p>
    <w:p w:rsidR="00892BCC" w:rsidRPr="007C02F5" w:rsidRDefault="00892BCC" w:rsidP="00892B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8E7" w:rsidRPr="007C02F5" w:rsidRDefault="00892BCC" w:rsidP="00892BCC">
      <w:pPr>
        <w:pStyle w:val="a5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C02F5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Добукварный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период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Развитие слухового внимания, фонематического слуха, звукового анализа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ориентируясь на силу хлопков») и т.д.</w:t>
      </w:r>
      <w:proofErr w:type="gramEnd"/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Имитация голосов животных (кто как голос подает), узнавание животного по его голосу.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Дифференциация неречевых звуков: сходные звуки игрушек, сходные звуки музыкальных детских инструментов и др.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Соотнесение звуков окружающего мира с речевыми звуками: у-у-у — воет волк,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ш-ш-ш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— шипит гусь,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р-р-р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— рычит собака,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с-с-с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— свистит свисток и др.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b/>
          <w:sz w:val="24"/>
          <w:szCs w:val="24"/>
        </w:rPr>
        <w:t>Слово</w:t>
      </w:r>
      <w:r w:rsidRPr="007C02F5">
        <w:rPr>
          <w:rFonts w:ascii="Times New Roman" w:eastAsia="Calibri" w:hAnsi="Times New Roman" w:cs="Times New Roman"/>
          <w:sz w:val="24"/>
          <w:szCs w:val="24"/>
        </w:rPr>
        <w:t>. Практическое знакомство со словом («Назови предметы», «Повтори все слова, которые сказали»). Фиксация слова условно-графическим изображением. «Чтение» зафиксированных слов, соотнесение их с конкретными предметами («Покажи, где слово и где предмет»). Называние окружающих предметов, предметов, изображенных на картинке, «запись» слов условно-графической схемой.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Дифференциация сходных по звучанию слов: Раз-два-три — без ошибок повтори: дом — дым, удочка — уточка, бабушка — бабочка и др.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Выделение слова из ряда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предложенных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на слух (2—3), фиксация каждого слова картинкой и схемой. «Чтение» слов.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b/>
          <w:sz w:val="24"/>
          <w:szCs w:val="24"/>
        </w:rPr>
        <w:t>Предложение</w:t>
      </w:r>
      <w:r w:rsidRPr="007C02F5">
        <w:rPr>
          <w:rFonts w:ascii="Times New Roman" w:eastAsia="Calibri" w:hAnsi="Times New Roman" w:cs="Times New Roman"/>
          <w:sz w:val="24"/>
          <w:szCs w:val="24"/>
        </w:rPr>
        <w:t>. Практическое знакомство с предложением на основе демонстрации действия: Варя рисует. Юра прыгает. Фиксация предложения условно-графическим изображением. «Чтение» предложения.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Составление предложений (из 2 слов, затем — из 3) по картинке, запись их условно-графической схемой. «Чтение» каждого предложения.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Деление предложений на слова, фиксация их в условно-графической схеме с последующим выделением каждого слова.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Дифференциация сходных по звучанию предложений (На полке мишка.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На полу мышка; У Веры шары. У Иры шар; Это гриб.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Это грибок) с обязательным выбором соответствующей картинки.</w:t>
      </w:r>
      <w:proofErr w:type="gramEnd"/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b/>
          <w:sz w:val="24"/>
          <w:szCs w:val="24"/>
        </w:rPr>
        <w:t>Слог (часть слова).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Деление двусложных слов на части (слоги) (</w:t>
      </w:r>
      <w:proofErr w:type="spellStart"/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И-ра</w:t>
      </w:r>
      <w:proofErr w:type="spellEnd"/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А-ля,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Ва-ся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). Фиксация части слова условно-графическим изображением. «Чтение» слов по слогам, соотнесение каждого прочитанного слова с картинкой.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Дифференциация оппозиционных слогов в игре: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ма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— на,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са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—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>, да — та и т.д.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b/>
          <w:sz w:val="24"/>
          <w:szCs w:val="24"/>
        </w:rPr>
        <w:t>Звук.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Артикуляционная гимнастика с игровыми заданиями. Дыхательные упражнения в игре: «Покатай ватный шарик по парте», «Посчитай, сколько Егорок стало на горке» (сначала на выдохе — два Егорки, потом — три). Отработка четкого звукопроизношения на материале коротких стихотворений,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чистоговорок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т.д.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lastRenderedPageBreak/>
        <w:t>Дифференциация оппозиционных звуков: [м] —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н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], [б] — [</w:t>
      </w:r>
      <w:proofErr w:type="spellStart"/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п</w:t>
      </w:r>
      <w:proofErr w:type="spellEnd"/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>],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 — [т], [с] —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з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], [с] —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ш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 и т.д. (с учетом произносительных навыков учащихся).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Развитие умения слышать часто повторяющийся звук в двустишиях,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чистоговорках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Выделение звуков [а], [у], [м], [о],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н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], [с] в начале слова при акцентированном произнесении этих звуков учителем.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Обозначение звука условным значком. Подбор слов, начинающихся с заданного звука, с опорой на натуральные предметы или картинки.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Развитие зрительных и пространственных восприятий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Различение и называние шести основных цветов (красный, синий, желтый, зеленый, белый, черный). Классификация предметов по цвету. Выкладывание ряда цветных полосок (2—3) по образцу, по памяти, по словесной инструкции. Различение коротких и длинных полосок. Составление из цветных полосок изображений знакомых предметов (лесенка, стол, стул, флажок и др.) вместе с учителем или по заданному образцу. Выкладывание из цветных полосок буквенных знаков: А, У, М, Х, С, Н, И,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>, Т, Ш (без называния букв).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Знакомство с геометрическими фигурами: квадрат, треугольник, круг; их последовательное введение. Составление по образцу комбинаций из разных фигур (2—3) разного цвета. Составление из геометрических фигур изображений знакомых предметов (елочка, тележка, грузовик, дом и т. д.). Практическое усвоение пространственного расположения фигур: вверху — внизу, справа — слева. Разложение предмета, составленного из геометрических фигур, на части: елочка — три треугольника, дом — треугольник и квадрат.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Выработка умения показывать и называть предметы, их изображения последовательно слева направо.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Узнавание предмета по его части, составление предмета из частей в сопровождении речи. Складывание и раскладывание матрешки, выкладывание из кубиков (4—6) картинки по образцу, составление картинки из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пазлов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(2—4).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Исключение лишнего предмета из ряда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предложенных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(2—3) по заданной характеристике — цвету, форме или величине.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Развитие моторных умений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Упражнения для развития и координации движений кисти руки: сжимание и разжимание пищащих резиновых игрушек, сжимание пальцев в кулачок, разжимание их, приветствие пальчиков друг с другом, изображение из пальчиков животных и других предметов. Разучивание коротких стихотворных текстов, сопровождение их движениями пальцев. Игра с мозаикой.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Формирование графических умений: развитие умения держать ручку, карандаш. Работа мелом на доске, карандашом и ручкой на листе бумаги, в альбоме. Вычерчивание горизонтальных, вертикальных, наклонных прямых линий; расположение их на листе бумаги. Работа с трафаретом, шаблоном, проведение линий по контору. Умение менять направление карандаша в зависимости от трафарета, шаблона или контура. Соблюдение пределов контура при штриховке фигуры.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Выполнение рисунков, сходных по конфигурации с элементами печатных и письменных бу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кв в пр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>еделах строки тетради: вертикальная прямая палочка — заборчик, прямая палочка с закруглением внизу — крючок для вешалки, палочка с закруглением вверху и внизу — уточка, овал — слива, полуовал — месяц и др.</w:t>
      </w:r>
    </w:p>
    <w:p w:rsidR="001948E7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Печатание букв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>, У, М, О, Н, С (без обязательного их называния) по трафарету, по образцу.</w:t>
      </w:r>
    </w:p>
    <w:p w:rsidR="00653157" w:rsidRPr="007C02F5" w:rsidRDefault="0065315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653157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Букварный период </w:t>
      </w:r>
      <w:r w:rsidRPr="007C02F5">
        <w:rPr>
          <w:rFonts w:ascii="Times New Roman" w:eastAsia="Calibri" w:hAnsi="Times New Roman" w:cs="Times New Roman"/>
          <w:i/>
          <w:sz w:val="24"/>
          <w:szCs w:val="24"/>
          <w:u w:val="single"/>
        </w:rPr>
        <w:t>(чтение и письмо)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02F5">
        <w:rPr>
          <w:rFonts w:ascii="Times New Roman" w:eastAsia="Calibri" w:hAnsi="Times New Roman" w:cs="Times New Roman"/>
          <w:i/>
          <w:sz w:val="24"/>
          <w:szCs w:val="24"/>
        </w:rPr>
        <w:t>1-й этап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Изучение звуков и букв: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Аа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Уу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Мм,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Оо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Хх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Сс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Нн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ы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Лл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Вв</w:t>
      </w:r>
      <w:proofErr w:type="spellEnd"/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>, Ии. Умение правильно и отчетливо произносить изучаемые звуки, слышать их в словах, выделять первый звук в начале слова (в сильной позиции), подбирать слова, начинающиеся с изучаемого звука, с опорой на картинки или задание учителя («Назовите имена детей, которые начинаются со звука [а]» и др.). Соотнесение звука и буквы.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Практическое различение гласных и согласных звуков по мере изучения звуков и букв. Наблюдение в зеркале за наличием или отсутствием преграды. Обозначение гласных и согласных букв соответствующим цветом.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Образование и чтение слогов, состоящих из одной гласной, в словах </w:t>
      </w:r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proofErr w:type="spellStart"/>
      <w:proofErr w:type="gram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а-у</w:t>
      </w:r>
      <w:proofErr w:type="spellEnd"/>
      <w:proofErr w:type="gram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у-а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закрытых </w:t>
      </w:r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ам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, ум, ах, ох)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открытых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двубуквенных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ма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му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ха,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хи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) </w:t>
      </w:r>
      <w:r w:rsidRPr="007C02F5">
        <w:rPr>
          <w:rFonts w:ascii="Times New Roman" w:eastAsia="Calibri" w:hAnsi="Times New Roman" w:cs="Times New Roman"/>
          <w:sz w:val="24"/>
          <w:szCs w:val="24"/>
        </w:rPr>
        <w:t>слогов. Сравнение закрытых и открытых слогов. Чтение слоговых таблиц. Запоминание слогов.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Дифференциация сходных звуков изолированно и в слогах: [м] —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н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],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ма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gram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на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Чтение по слогам слов из двух усвоенных слогов (</w:t>
      </w:r>
      <w:proofErr w:type="spellStart"/>
      <w:proofErr w:type="gram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ма-ма</w:t>
      </w:r>
      <w:proofErr w:type="spellEnd"/>
      <w:proofErr w:type="gram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му-ха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у-ха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др.) с последующим их повторением целым словом. Соотнесение прочитанного слова с предметом или с картинкой.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Составление и чтение слов, состоящих из трехбуквенного закрытого слога: </w:t>
      </w:r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мох, сом, сын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т.д.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Чтение предложений из 1—2 слов и предметной картинки. Чтение предложений из 3 слов, с последующим их устным воспроизведением.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Разучивание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чистоговорок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, загадок, коротких стихотворений с голоса учителя.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02F5">
        <w:rPr>
          <w:rFonts w:ascii="Times New Roman" w:eastAsia="Calibri" w:hAnsi="Times New Roman" w:cs="Times New Roman"/>
          <w:i/>
          <w:noProof/>
          <w:sz w:val="24"/>
          <w:szCs w:val="24"/>
        </w:rPr>
        <w:t>2-й</w:t>
      </w:r>
      <w:r w:rsidRPr="007C02F5">
        <w:rPr>
          <w:rFonts w:ascii="Times New Roman" w:eastAsia="Calibri" w:hAnsi="Times New Roman" w:cs="Times New Roman"/>
          <w:i/>
          <w:sz w:val="24"/>
          <w:szCs w:val="24"/>
        </w:rPr>
        <w:t xml:space="preserve"> этап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Повторение пройденных звуков и букв. Изучение новых звуков и букв: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Шш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Тт</w:t>
      </w:r>
      <w:proofErr w:type="spellEnd"/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Кк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Зз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Рр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й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Жж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Бб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Дд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Гг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ь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. Правильное и четкое произнесение звуков.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Умение слышать изучаемый звук в слове, характеризовать его: гласный или согласный (с опорой на зеркало), звонкий или глухой (с опорой на дрожание гортани). Выделение начального звука в слове. Соотнесение звука с буквой, определение цвета буквы.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Дифференциация сходных звуков изолированно, в слогах, словах ([с] —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з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],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 — [к], [</w:t>
      </w:r>
      <w:proofErr w:type="spellStart"/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>] — [л],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п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] — [б];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са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за, ша —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жа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, коза — коса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др.); слогов с мягкими и твердыми согласными (</w:t>
      </w:r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мы — ми,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лы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ли,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ны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ни, мыл — мил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т.д.); а также с </w:t>
      </w:r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—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й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, (мои — мой)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. Образование и чтение открытых и закрытых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двубуквенных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слогов с твердыми и мягкими согласными, </w:t>
      </w:r>
      <w:proofErr w:type="spellStart"/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трех-четырехбуквенных</w:t>
      </w:r>
      <w:proofErr w:type="spellEnd"/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слогов типа </w:t>
      </w:r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кот, кит, соль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т.д. Чтение слоговых структур по подобию, целостное запоминание слогов.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Составление и чтение слов из усвоенных слоговых структур. Четкое проговаривание каждого слога в слове. Чтение слов, обозначающих один и много предметов, большой и маленький предмет. Соотнесение слова с иллюстративным материалом. Работа со </w:t>
      </w:r>
      <w:proofErr w:type="spellStart"/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звуко-буквенной</w:t>
      </w:r>
      <w:proofErr w:type="spellEnd"/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схемой. Обозначение букв красными и синими кружками (квадратиками).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Чтение предложений из 2—4 слов с последующим воспроизведением прочитанного («Какое предложение ты прочитал?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Повтори»).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Имитация интонации учителя при устном повторении предложения учеником.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Чтение небольших текстов из 2—4 предложений. Ответы на вопросы. Выборочное чтение по заданию учителя («Найди ответ на вопрос или подпись к картинке»). Соотнесение содержания текста с содержанием сюжетной картинки.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Чтение загадок и стихотворений (из 2 строчек). Разучивание их с голоса учителя.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02F5">
        <w:rPr>
          <w:rFonts w:ascii="Times New Roman" w:eastAsia="Calibri" w:hAnsi="Times New Roman" w:cs="Times New Roman"/>
          <w:i/>
          <w:noProof/>
          <w:sz w:val="24"/>
          <w:szCs w:val="24"/>
        </w:rPr>
        <w:t>3-й</w:t>
      </w:r>
      <w:r w:rsidRPr="007C02F5">
        <w:rPr>
          <w:rFonts w:ascii="Times New Roman" w:eastAsia="Calibri" w:hAnsi="Times New Roman" w:cs="Times New Roman"/>
          <w:i/>
          <w:sz w:val="24"/>
          <w:szCs w:val="24"/>
        </w:rPr>
        <w:t xml:space="preserve"> этап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Повторение пройденных звуков и букв, изучение новых: Ее,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Яя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Юю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Ёё,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Чч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Фф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Цц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Ээ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Щщ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ъ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Четкое</w:t>
      </w:r>
      <w:proofErr w:type="gram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правильное 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артикулирование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звуков.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lastRenderedPageBreak/>
        <w:t>Практическое различение гласных и согласных звуков, правильное обозначение их в схеме.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C02F5">
        <w:rPr>
          <w:rFonts w:ascii="Times New Roman" w:eastAsia="Calibri" w:hAnsi="Times New Roman" w:cs="Times New Roman"/>
          <w:sz w:val="24"/>
          <w:szCs w:val="24"/>
        </w:rPr>
        <w:t>Дифференциация оппозиционных звуков: звонких и глухих, твердых и мягких согласных, свистящих и шипящих в слогах и словах: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ф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 — [в], [с] —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ц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>], [ч] — [</w:t>
      </w:r>
      <w:proofErr w:type="spellStart"/>
      <w:r w:rsidRPr="007C02F5">
        <w:rPr>
          <w:rFonts w:ascii="Times New Roman" w:eastAsia="Calibri" w:hAnsi="Times New Roman" w:cs="Times New Roman"/>
          <w:sz w:val="24"/>
          <w:szCs w:val="24"/>
        </w:rPr>
        <w:t>щ</w:t>
      </w:r>
      <w:proofErr w:type="spellEnd"/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];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ма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мя,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му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мю, су —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цу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ша — </w:t>
      </w:r>
      <w:proofErr w:type="spellStart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ща</w:t>
      </w:r>
      <w:proofErr w:type="spellEnd"/>
      <w:r w:rsidRPr="007C02F5">
        <w:rPr>
          <w:rFonts w:ascii="Times New Roman" w:eastAsia="Calibri" w:hAnsi="Times New Roman" w:cs="Times New Roman"/>
          <w:i/>
          <w:iCs/>
          <w:sz w:val="24"/>
          <w:szCs w:val="24"/>
        </w:rPr>
        <w:t>; цвет — свет, плач — плащ</w:t>
      </w:r>
      <w:r w:rsidRPr="007C02F5"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  <w:proofErr w:type="gramEnd"/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Образование и чтение без искажения звукового состава усвоенных ранее слоговых структур. Образование и чтение слогов со стечением 2 согласных в начале и в конце слова. Образование и чтение по слогам слов, состоящих из 1—3 слогов.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Чтение предложений из 2—5 слов, их последующее воспроизведение с имитацией интонации учителя или самостоятельно при выполнении задания: «Как сердятся гуси?» И т.д.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Чтение небольших текстов. Ответы на вопросы. Соотнесение слов, предложений, текста с иллюстративным материалом; выбор нужной иллюстрации к тексту из ряда похожих по ситуации. Выборочное чтение слов, предложений по вопросам, картинке, заданию.</w:t>
      </w:r>
    </w:p>
    <w:p w:rsidR="001948E7" w:rsidRPr="007C02F5" w:rsidRDefault="001948E7" w:rsidP="00892BC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2F5">
        <w:rPr>
          <w:rFonts w:ascii="Times New Roman" w:eastAsia="Calibri" w:hAnsi="Times New Roman" w:cs="Times New Roman"/>
          <w:sz w:val="24"/>
          <w:szCs w:val="24"/>
        </w:rPr>
        <w:t>Чтение небольших загадок, стихотворений. Разучивание их с голоса учителя.</w:t>
      </w:r>
    </w:p>
    <w:p w:rsidR="001948E7" w:rsidRPr="007C02F5" w:rsidRDefault="001948E7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6E21C5" w:rsidRPr="007C02F5" w:rsidRDefault="006E21C5" w:rsidP="006E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2F5">
        <w:rPr>
          <w:rFonts w:ascii="Times New Roman" w:hAnsi="Times New Roman" w:cs="Times New Roman"/>
          <w:b/>
          <w:sz w:val="24"/>
          <w:szCs w:val="24"/>
        </w:rPr>
        <w:t>Тематическое планирование занятий</w:t>
      </w:r>
    </w:p>
    <w:tbl>
      <w:tblPr>
        <w:tblStyle w:val="a7"/>
        <w:tblW w:w="8202" w:type="dxa"/>
        <w:tblInd w:w="4644" w:type="dxa"/>
        <w:tblLook w:val="04A0"/>
      </w:tblPr>
      <w:tblGrid>
        <w:gridCol w:w="6663"/>
        <w:gridCol w:w="1539"/>
      </w:tblGrid>
      <w:tr w:rsidR="006E21C5" w:rsidRPr="007C02F5" w:rsidTr="006E21C5">
        <w:tc>
          <w:tcPr>
            <w:tcW w:w="6663" w:type="dxa"/>
          </w:tcPr>
          <w:p w:rsidR="006E21C5" w:rsidRPr="007C02F5" w:rsidRDefault="006E21C5" w:rsidP="006E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1539" w:type="dxa"/>
          </w:tcPr>
          <w:p w:rsidR="006E21C5" w:rsidRPr="007C02F5" w:rsidRDefault="006E21C5" w:rsidP="006E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6E21C5" w:rsidRPr="007C02F5" w:rsidTr="006E21C5">
        <w:trPr>
          <w:trHeight w:val="175"/>
        </w:trPr>
        <w:tc>
          <w:tcPr>
            <w:tcW w:w="6663" w:type="dxa"/>
          </w:tcPr>
          <w:p w:rsidR="006E21C5" w:rsidRPr="007C02F5" w:rsidRDefault="006E21C5" w:rsidP="006E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6E21C5" w:rsidRPr="007C02F5" w:rsidRDefault="006E21C5" w:rsidP="006E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1C5" w:rsidRPr="007C02F5" w:rsidTr="006E21C5">
        <w:tc>
          <w:tcPr>
            <w:tcW w:w="6663" w:type="dxa"/>
          </w:tcPr>
          <w:p w:rsidR="006E21C5" w:rsidRPr="007C02F5" w:rsidRDefault="006E21C5" w:rsidP="006E2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7C02F5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539" w:type="dxa"/>
          </w:tcPr>
          <w:p w:rsidR="006E21C5" w:rsidRPr="007C02F5" w:rsidRDefault="00A95EB6" w:rsidP="006E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6E21C5" w:rsidRPr="007C02F5" w:rsidTr="006E21C5">
        <w:tc>
          <w:tcPr>
            <w:tcW w:w="6663" w:type="dxa"/>
          </w:tcPr>
          <w:p w:rsidR="006E21C5" w:rsidRPr="007C02F5" w:rsidRDefault="00A95EB6" w:rsidP="00A9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1539" w:type="dxa"/>
          </w:tcPr>
          <w:p w:rsidR="006E21C5" w:rsidRPr="007C02F5" w:rsidRDefault="00A95EB6" w:rsidP="006E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6E21C5" w:rsidRPr="007C02F5" w:rsidTr="006E21C5">
        <w:tc>
          <w:tcPr>
            <w:tcW w:w="6663" w:type="dxa"/>
          </w:tcPr>
          <w:p w:rsidR="006E21C5" w:rsidRPr="007C02F5" w:rsidRDefault="006E21C5" w:rsidP="006E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6E21C5" w:rsidRPr="007C02F5" w:rsidRDefault="00A95EB6" w:rsidP="006E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6E21C5" w:rsidRPr="007C02F5" w:rsidRDefault="006E21C5" w:rsidP="006E21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 w:rsidP="00DE0F15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C02F5">
        <w:rPr>
          <w:b/>
          <w:color w:val="000000"/>
        </w:rPr>
        <w:t>Календарно-тематическое планирование</w:t>
      </w:r>
    </w:p>
    <w:p w:rsidR="00206652" w:rsidRPr="007C02F5" w:rsidRDefault="00206652" w:rsidP="00DE0F15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tbl>
      <w:tblPr>
        <w:tblStyle w:val="a7"/>
        <w:tblW w:w="2961" w:type="pct"/>
        <w:tblLayout w:type="fixed"/>
        <w:tblLook w:val="04A0"/>
      </w:tblPr>
      <w:tblGrid>
        <w:gridCol w:w="532"/>
        <w:gridCol w:w="12"/>
        <w:gridCol w:w="5658"/>
        <w:gridCol w:w="39"/>
        <w:gridCol w:w="2515"/>
      </w:tblGrid>
      <w:tr w:rsidR="00206652" w:rsidRPr="007C02F5" w:rsidTr="00206652">
        <w:trPr>
          <w:trHeight w:val="390"/>
        </w:trPr>
        <w:tc>
          <w:tcPr>
            <w:tcW w:w="311" w:type="pct"/>
            <w:gridSpan w:val="2"/>
            <w:vAlign w:val="center"/>
          </w:tcPr>
          <w:p w:rsidR="00206652" w:rsidRPr="007C02F5" w:rsidRDefault="00206652" w:rsidP="005873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3" w:type="pct"/>
            <w:gridSpan w:val="2"/>
            <w:vAlign w:val="center"/>
          </w:tcPr>
          <w:p w:rsidR="00206652" w:rsidRPr="007C02F5" w:rsidRDefault="00206652" w:rsidP="0058733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436" w:type="pct"/>
            <w:vAlign w:val="center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proofErr w:type="spellStart"/>
            <w:r w:rsidRPr="007C02F5">
              <w:rPr>
                <w:b/>
                <w:bCs/>
                <w:color w:val="000000"/>
              </w:rPr>
              <w:t>Д.з</w:t>
            </w:r>
            <w:proofErr w:type="spellEnd"/>
            <w:r w:rsidRPr="007C02F5">
              <w:rPr>
                <w:b/>
                <w:bCs/>
                <w:color w:val="000000"/>
              </w:rPr>
              <w:t>.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Выявление представлений детей о празднике школы 1 сентября. Составление рассказа по вопросам учителя с опорой на иллюстрацию и жизненный опыт</w:t>
            </w:r>
          </w:p>
        </w:tc>
        <w:tc>
          <w:tcPr>
            <w:tcW w:w="1458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с опорой на иллюстрацию «Праздник школы»</w:t>
            </w:r>
          </w:p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C02F5">
              <w:rPr>
                <w:color w:val="000000"/>
              </w:rPr>
              <w:t>Дорисовывание</w:t>
            </w:r>
            <w:proofErr w:type="spellEnd"/>
            <w:r w:rsidRPr="007C02F5">
              <w:rPr>
                <w:color w:val="000000"/>
              </w:rPr>
              <w:t xml:space="preserve"> праздничного букета по образцу и пунктирным линиям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96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3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Звуки вокруг нас. Различение неречевых звуков окружающей действительности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96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4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ind w:firstLine="1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Имитация звуков животного мира (чириканье воробья, писк комара, жужжание шмеля, лай собаки, мяуканье кошки и т.п.)</w:t>
            </w:r>
          </w:p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C02F5">
              <w:rPr>
                <w:color w:val="000000"/>
              </w:rPr>
              <w:t>Дорисовывание</w:t>
            </w:r>
            <w:proofErr w:type="spellEnd"/>
            <w:r w:rsidRPr="007C02F5">
              <w:rPr>
                <w:color w:val="000000"/>
              </w:rPr>
              <w:t xml:space="preserve"> травы, ягод, солнышка по образцу и пунктирным линиям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12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after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5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after="0"/>
              <w:rPr>
                <w:color w:val="000000"/>
              </w:rPr>
            </w:pPr>
            <w:r w:rsidRPr="007C02F5">
              <w:rPr>
                <w:color w:val="000000"/>
              </w:rPr>
              <w:t>Выявление представлений детей о цветах. Описание и сравнение предметов по цвету на основе зрительного восприятия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12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after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lastRenderedPageBreak/>
              <w:t>6</w:t>
            </w:r>
          </w:p>
        </w:tc>
        <w:tc>
          <w:tcPr>
            <w:tcW w:w="3231" w:type="pct"/>
          </w:tcPr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по картине «Волшебница-осень» (осенние краски)</w:t>
            </w:r>
          </w:p>
          <w:p w:rsidR="00206652" w:rsidRPr="007C02F5" w:rsidRDefault="00206652" w:rsidP="00A938AA">
            <w:pPr>
              <w:pStyle w:val="western"/>
              <w:spacing w:after="0"/>
              <w:rPr>
                <w:color w:val="000000"/>
              </w:rPr>
            </w:pPr>
            <w:proofErr w:type="spellStart"/>
            <w:r w:rsidRPr="007C02F5">
              <w:rPr>
                <w:color w:val="000000"/>
              </w:rPr>
              <w:t>Дорисовывание</w:t>
            </w:r>
            <w:proofErr w:type="spellEnd"/>
            <w:r w:rsidRPr="007C02F5">
              <w:rPr>
                <w:color w:val="000000"/>
              </w:rPr>
              <w:t xml:space="preserve"> картины осени (</w:t>
            </w:r>
            <w:proofErr w:type="spellStart"/>
            <w:r w:rsidRPr="007C02F5">
              <w:rPr>
                <w:color w:val="000000"/>
              </w:rPr>
              <w:t>дорисовывание</w:t>
            </w:r>
            <w:proofErr w:type="spellEnd"/>
            <w:r w:rsidRPr="007C02F5">
              <w:rPr>
                <w:color w:val="000000"/>
              </w:rPr>
              <w:t xml:space="preserve"> недостающих элементов, выбор нужных цветов)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7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Выявление представлений детей о цвете предметов окружающей действительности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8</w:t>
            </w:r>
          </w:p>
        </w:tc>
        <w:tc>
          <w:tcPr>
            <w:tcW w:w="3231" w:type="pct"/>
          </w:tcPr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 четвертого лишнего по признаку цвета</w:t>
            </w:r>
          </w:p>
          <w:p w:rsidR="00206652" w:rsidRPr="007C02F5" w:rsidRDefault="00206652" w:rsidP="00A938AA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Обводка геометрических фигур по контуру и трафарету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065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9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Знакомство с понятием «слово» и его условно-графическим изображением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065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10</w:t>
            </w:r>
          </w:p>
        </w:tc>
        <w:tc>
          <w:tcPr>
            <w:tcW w:w="3231" w:type="pct"/>
          </w:tcPr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Называние предметов, изображённых на картинках, «чтение» условно-графической схемы слов</w:t>
            </w:r>
          </w:p>
          <w:p w:rsidR="00206652" w:rsidRPr="007C02F5" w:rsidRDefault="00206652" w:rsidP="00A938AA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Обводка композиции из геометрических фигур по контуру, с использованием шаблонов или трафаретов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30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after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11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after="0"/>
              <w:rPr>
                <w:color w:val="000000"/>
              </w:rPr>
            </w:pPr>
            <w:r w:rsidRPr="007C02F5">
              <w:rPr>
                <w:color w:val="000000"/>
              </w:rPr>
              <w:t>Условно-графическая фиксация слова с последующим его «чтением»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30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after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12</w:t>
            </w:r>
          </w:p>
        </w:tc>
        <w:tc>
          <w:tcPr>
            <w:tcW w:w="3231" w:type="pct"/>
          </w:tcPr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Условно-графическая запись слов, обозначающих картинки, последующее «чтение» записи</w:t>
            </w:r>
          </w:p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«Чтение» условно-графической записи слов по порядку и вразбивку</w:t>
            </w:r>
          </w:p>
          <w:p w:rsidR="00206652" w:rsidRPr="007C02F5" w:rsidRDefault="00206652" w:rsidP="00A938AA">
            <w:pPr>
              <w:pStyle w:val="western"/>
              <w:spacing w:after="0"/>
              <w:rPr>
                <w:color w:val="000000"/>
              </w:rPr>
            </w:pPr>
            <w:r w:rsidRPr="007C02F5">
              <w:rPr>
                <w:color w:val="000000"/>
              </w:rPr>
              <w:t>Обводка композиции из геометрических фигур по контуру, с использованием шаблонов или трафаретов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13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 xml:space="preserve">Подбор слов и их условно-графическая фиксация с последующим «чтением» к картинке на сюжет </w:t>
            </w:r>
            <w:r w:rsidRPr="007C02F5">
              <w:rPr>
                <w:color w:val="000000"/>
              </w:rPr>
              <w:lastRenderedPageBreak/>
              <w:t>сказки «Репка»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lastRenderedPageBreak/>
              <w:t>14</w:t>
            </w:r>
          </w:p>
        </w:tc>
        <w:tc>
          <w:tcPr>
            <w:tcW w:w="3231" w:type="pct"/>
          </w:tcPr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Условно-графическая запись слов, обозначающих героев сказки «Репка», последующее «чтение» записи</w:t>
            </w:r>
          </w:p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Рассказывание сказки «Репка» с опорой на иллюстрации и вопросы учителя</w:t>
            </w:r>
          </w:p>
          <w:p w:rsidR="00206652" w:rsidRPr="007C02F5" w:rsidRDefault="00206652" w:rsidP="00A938AA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Обводка репки по контуру. Сравнение изображений репки по величине. Соотнесение величины репки в сказке и ее дорисованного изображения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15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«Чтение» условно-графической записи слов по порядку и в разбивку к картинке на сюжет сказки «Теремок»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16</w:t>
            </w:r>
          </w:p>
        </w:tc>
        <w:tc>
          <w:tcPr>
            <w:tcW w:w="3231" w:type="pct"/>
          </w:tcPr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Рассказывание сказки «Теремок» с опорой на иллюстрации и вопросы учителя</w:t>
            </w:r>
          </w:p>
          <w:p w:rsidR="00206652" w:rsidRPr="007C02F5" w:rsidRDefault="00206652" w:rsidP="00A938AA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Рисование кривых линий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785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17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Подбор слов и предложений по теме «Домашние животные и их детёныши», с последующим кодированием и «чтением»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785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18</w:t>
            </w:r>
          </w:p>
        </w:tc>
        <w:tc>
          <w:tcPr>
            <w:tcW w:w="3231" w:type="pct"/>
          </w:tcPr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«Чтение» условно-графической записи слов, обозначающих животных и их детёнышей</w:t>
            </w:r>
          </w:p>
          <w:p w:rsidR="00206652" w:rsidRPr="007C02F5" w:rsidRDefault="00206652" w:rsidP="00A938AA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предложений по картинкам и «чтение» их в условно-графической записи</w:t>
            </w:r>
          </w:p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62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lastRenderedPageBreak/>
              <w:t>19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Составление предложений из двух-трёх слов, их условно-графическое изображение и «чтение»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30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after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20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after="0"/>
              <w:rPr>
                <w:color w:val="000000"/>
              </w:rPr>
            </w:pPr>
            <w:r w:rsidRPr="007C02F5">
              <w:rPr>
                <w:color w:val="000000"/>
              </w:rPr>
              <w:t>Составление и «письмо» условно-графического изображения предложения, состоящего из трёх слов к иллюстрации на тему «Дежурство в классе»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300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after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21</w:t>
            </w:r>
          </w:p>
        </w:tc>
        <w:tc>
          <w:tcPr>
            <w:tcW w:w="3231" w:type="pct"/>
          </w:tcPr>
          <w:p w:rsidR="00206652" w:rsidRPr="007C02F5" w:rsidRDefault="00206652" w:rsidP="00E2071F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на тему «Дежурство в классе» с опорой на иллюстрацию</w:t>
            </w:r>
          </w:p>
          <w:p w:rsidR="00206652" w:rsidRPr="007C02F5" w:rsidRDefault="00206652" w:rsidP="00E2071F">
            <w:pPr>
              <w:ind w:firstLine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по картинкам условно-графической схемы предложений из трёх слов, их «чтение» и последующее выделение каждого слова на слух и в схеме</w:t>
            </w:r>
          </w:p>
          <w:p w:rsidR="00206652" w:rsidRPr="007C02F5" w:rsidRDefault="00206652" w:rsidP="00587335">
            <w:pPr>
              <w:pStyle w:val="western"/>
              <w:spacing w:after="0"/>
              <w:rPr>
                <w:color w:val="000000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22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Выделение звука</w:t>
            </w:r>
            <w:proofErr w:type="gramStart"/>
            <w:r w:rsidRPr="007C02F5">
              <w:rPr>
                <w:color w:val="000000"/>
              </w:rPr>
              <w:t xml:space="preserve"> А</w:t>
            </w:r>
            <w:proofErr w:type="gramEnd"/>
            <w:r w:rsidRPr="007C02F5">
              <w:rPr>
                <w:color w:val="000000"/>
              </w:rPr>
              <w:t xml:space="preserve"> в начале слова, фиксация его условно-графическим изображением в схеме слова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23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звука М в начале слова, фиксация его условно-графическим изображением в схеме слова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24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слов, начинающихся со звука</w:t>
            </w:r>
            <w:proofErr w:type="gramStart"/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их условно-графическое изображение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44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25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звука</w:t>
            </w:r>
            <w:proofErr w:type="gramStart"/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начале слова, фиксация его условно-графическим изображением в схеме слова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415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26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rPr>
                <w:color w:val="000000"/>
              </w:rPr>
            </w:pPr>
            <w:r w:rsidRPr="007C02F5">
              <w:rPr>
                <w:color w:val="000000"/>
              </w:rPr>
              <w:t>Выделение слов, начинающихся со звука Н, их условно-графическое изображение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362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7C02F5">
              <w:rPr>
                <w:color w:val="000000"/>
              </w:rPr>
              <w:t>27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предложений из двух-трёх слов по сказке «Заячья избушка», их условно-графическая запись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807"/>
        </w:trPr>
        <w:tc>
          <w:tcPr>
            <w:tcW w:w="311" w:type="pct"/>
            <w:gridSpan w:val="2"/>
          </w:tcPr>
          <w:p w:rsidR="00206652" w:rsidRPr="007C02F5" w:rsidRDefault="00206652" w:rsidP="00587335">
            <w:pPr>
              <w:pStyle w:val="western"/>
              <w:spacing w:before="0" w:beforeAutospacing="0" w:after="0" w:afterAutospacing="0"/>
              <w:jc w:val="center"/>
            </w:pPr>
            <w:r w:rsidRPr="007C02F5">
              <w:lastRenderedPageBreak/>
              <w:t>28</w:t>
            </w:r>
          </w:p>
        </w:tc>
        <w:tc>
          <w:tcPr>
            <w:tcW w:w="3231" w:type="pct"/>
          </w:tcPr>
          <w:p w:rsidR="00206652" w:rsidRPr="007C02F5" w:rsidRDefault="00206652" w:rsidP="0058733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Знакомство с некоторыми элементами рукописных букв</w:t>
            </w:r>
          </w:p>
        </w:tc>
        <w:tc>
          <w:tcPr>
            <w:tcW w:w="1458" w:type="pct"/>
            <w:gridSpan w:val="2"/>
          </w:tcPr>
          <w:p w:rsidR="00206652" w:rsidRPr="007C02F5" w:rsidRDefault="00206652" w:rsidP="00206652">
            <w:pPr>
              <w:pStyle w:val="western"/>
              <w:spacing w:before="0" w:beforeAutospacing="0" w:after="0" w:afterAutospacing="0"/>
            </w:pPr>
            <w:r w:rsidRPr="007C02F5">
              <w:rPr>
                <w:color w:val="000000"/>
              </w:rPr>
              <w:t>Не задано</w:t>
            </w:r>
          </w:p>
        </w:tc>
      </w:tr>
      <w:tr w:rsidR="00206652" w:rsidRPr="007C02F5" w:rsidTr="00A95E45">
        <w:trPr>
          <w:trHeight w:val="573"/>
        </w:trPr>
        <w:tc>
          <w:tcPr>
            <w:tcW w:w="304" w:type="pct"/>
          </w:tcPr>
          <w:p w:rsidR="00206652" w:rsidRPr="007C02F5" w:rsidRDefault="00206652" w:rsidP="008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 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8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 У.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звукоподражательных слогов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у, Уа.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 М.</w:t>
            </w: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Составление и чтение обратных (закрытых) слогов с буквой 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ум).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8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Составление и чтение обратных (закрытых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ум) и прямых (открытых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 слогов. Закрепление пройденного материала.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 О.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876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Составление и чтение обратных и прямых слогов с буквами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Аа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Уу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Мм,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Оо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 Х.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Составление и чтение обратных и прямых слогов с буквами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Аа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Уу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Мм,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Оо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Хх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Закрепление пройденного материала.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 С.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и сравнительный звукобуквенный анализ прямых и обратных слогов.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Нн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Дифференциация звуков М и Н. Чтение слогов, слов </w:t>
            </w: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 предложений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Ыы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Лл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390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 Ии.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Дифференциация звуков 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Ы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Чтение слогов, слов и предложений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Шш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Составление, чтение слогов, слов, предложений с буквой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Шш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Составление, чтение слогов, слов, предложений с буквой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Шш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Дифференциация звуков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Ш.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упражнения в чтении слов со слогом ШИ.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слоговых таблиц. Чтение слов и предложений с опорой на схемы и иллюстрации.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упражнения в чтении имён собственных. Практические упражнения в правильном произнесении и чтении местоимений (он, она, они)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Пп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звука </w:t>
            </w:r>
            <w:proofErr w:type="gramStart"/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слов. Чтение слоговых таблиц. Звукобуквенный анализ слогов и слов с опорой на схему.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Кк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слогов, слов и предложений с изученными буквами.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Зз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Дифференциация звуков 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С. Чтение слогов, слов и предложений с изученными буквами.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Рр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Дифференциация звуков 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Л. Чтение слогов, слов и предложений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Дифференциация звуков и </w:t>
            </w:r>
            <w:proofErr w:type="spellStart"/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proofErr w:type="spellEnd"/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Чтение слогов, слов и предложений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 Чтение слов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Жж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Дифференциация звуков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Ж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Ш. Чтение слогов, слов и предложений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 Чтение слов с изученными буквами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Бб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Дифференциация звуков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П. Чтение слогов, слов и предложений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 Чтение слов с изученными буквами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Дд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Дифференциация звуков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Т. Чтение слогов, слов и предложений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 Чтение слов с изученными буквами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 и буква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364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Дифференциация звуков Г и К. Чтение слогов, слов и предложений с изученными буквами.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840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162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Чтение слов с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1162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 Чтение слов с изученными буквами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Чтение слов со стечением согласных. Закрепление пройденного материала.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Буква Ее.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Закрепление пройденного материала. Чтение изученных слоговых структур.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Яя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Закрепление пройденного материала. Чтение изученных слоговых структур. Дифференциация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Я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Юю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Закрепление пройденного материала. Чтение изученных слоговых структур. Дифференциация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Ю.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 Чтение слов с изученными буквами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Буква Ёё.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Закрепление пройденного материала. Чтение изученных слоговых структур.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Чч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Закрепление пройденного материала. Чтение изученных слоговых структур. Практические упражнения в чтении слов с </w:t>
            </w:r>
            <w:proofErr w:type="spellStart"/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чу.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Фф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Закрепление пройденного материала. Чтение изученных слоговых структур. Дифференциация слогов и слов с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Ф.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 Чтение слов с изученными буквами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Цц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Закрепление пройденного материала. Чтение изученных слоговых структур. Дифференциация </w:t>
            </w: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слогов и слов с</w:t>
            </w:r>
            <w:proofErr w:type="gram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Ц.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Ээ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Закрепление пройденного материала. Чтение изученных слоговых структур.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 Чтение слов с изученными буквами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Звук и 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Щщ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Закрепление пройденного материала. Чтение изученных слоговых структур. Практические упражнения в чтении слов с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ща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чу,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щу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Буква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ъ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83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Чтение и дифференциация слов с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ъ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знаком.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258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Закрепление пройденного материала. Чтение текстов.</w:t>
            </w:r>
          </w:p>
          <w:p w:rsidR="00206652" w:rsidRPr="007C02F5" w:rsidRDefault="00206652" w:rsidP="0058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чтения слов с изученными слоговыми структурами. Дифференциация гласных и согласных звуков и букв. Чтение слоговых таблиц. Чтение предложений и текстов с опорой на схемы и иллюстрации.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Звукобуквенный анализ слогов и слов с опорой на схему. Составление, чтение, дополнение предложений с опорой на схему и иллюстрацию.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587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58733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чтения слов с изученными слоговыми структурами. Дифференциация гласных и согласных звуков и букв. Чтение слоговых таблиц.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Составление, чтение, дополнение предложений с опорой на схему и иллюстрацию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«Гуси- лебеди»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«Гуси- лебеди»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«Гуси- лебеди»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«Рукавичка»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«Рукавичка»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«Рукавичка»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Чарушин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У.И. « Теремок»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A95E45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Чарушин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У.И. « Теремок»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A95E45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A95E45" w:rsidRPr="007C02F5" w:rsidRDefault="00A95E45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Чарушин</w:t>
            </w:r>
            <w:proofErr w:type="spellEnd"/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У.И. « Теремок»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A95E45" w:rsidRPr="007C02F5" w:rsidTr="00A95E45">
        <w:trPr>
          <w:trHeight w:val="555"/>
        </w:trPr>
        <w:tc>
          <w:tcPr>
            <w:tcW w:w="304" w:type="pct"/>
          </w:tcPr>
          <w:p w:rsidR="00A95E45" w:rsidRPr="007C02F5" w:rsidRDefault="00A95E45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38" w:type="pct"/>
            <w:gridSpan w:val="2"/>
          </w:tcPr>
          <w:p w:rsidR="00A95E45" w:rsidRPr="007C02F5" w:rsidRDefault="00A95E45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Маршак С.Я. Автобус  номер 26</w:t>
            </w:r>
          </w:p>
          <w:p w:rsidR="00A95E45" w:rsidRPr="007C02F5" w:rsidRDefault="00A95E45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pct"/>
            <w:gridSpan w:val="2"/>
          </w:tcPr>
          <w:p w:rsidR="00A95E45" w:rsidRPr="007C02F5" w:rsidRDefault="00A95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A95E45" w:rsidRPr="007C02F5" w:rsidTr="00A95E45">
        <w:trPr>
          <w:trHeight w:val="555"/>
        </w:trPr>
        <w:tc>
          <w:tcPr>
            <w:tcW w:w="304" w:type="pct"/>
          </w:tcPr>
          <w:p w:rsidR="00A95E45" w:rsidRPr="007C02F5" w:rsidRDefault="00A95E45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38" w:type="pct"/>
            <w:gridSpan w:val="2"/>
          </w:tcPr>
          <w:p w:rsidR="00A95E45" w:rsidRPr="007C02F5" w:rsidRDefault="00A95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Маршак С.Я. Автобус  номер 26</w:t>
            </w:r>
          </w:p>
        </w:tc>
        <w:tc>
          <w:tcPr>
            <w:tcW w:w="1458" w:type="pct"/>
            <w:gridSpan w:val="2"/>
          </w:tcPr>
          <w:p w:rsidR="00A95E45" w:rsidRPr="007C02F5" w:rsidRDefault="00A95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A95E45" w:rsidRPr="007C02F5" w:rsidTr="00A95E45">
        <w:trPr>
          <w:trHeight w:val="555"/>
        </w:trPr>
        <w:tc>
          <w:tcPr>
            <w:tcW w:w="304" w:type="pct"/>
          </w:tcPr>
          <w:p w:rsidR="00A95E45" w:rsidRPr="007C02F5" w:rsidRDefault="00A95E45" w:rsidP="0041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38" w:type="pct"/>
            <w:gridSpan w:val="2"/>
          </w:tcPr>
          <w:p w:rsidR="00A95E45" w:rsidRPr="007C02F5" w:rsidRDefault="00A95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Маршак С.Я. Автобус  номер 26</w:t>
            </w:r>
          </w:p>
        </w:tc>
        <w:tc>
          <w:tcPr>
            <w:tcW w:w="1458" w:type="pct"/>
            <w:gridSpan w:val="2"/>
          </w:tcPr>
          <w:p w:rsidR="00A95E45" w:rsidRPr="007C02F5" w:rsidRDefault="00A95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A9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95E45" w:rsidRPr="007C02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«Петух и собака»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A9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95E45" w:rsidRPr="007C02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«Петух и собака»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A9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95E45" w:rsidRPr="007C02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Русская народная сказка  «Петух и собака»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A9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95E45" w:rsidRPr="007C02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206652" w:rsidRPr="007C02F5" w:rsidTr="00A95E45">
        <w:trPr>
          <w:trHeight w:val="555"/>
        </w:trPr>
        <w:tc>
          <w:tcPr>
            <w:tcW w:w="304" w:type="pct"/>
          </w:tcPr>
          <w:p w:rsidR="00206652" w:rsidRPr="007C02F5" w:rsidRDefault="00206652" w:rsidP="00A9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A95E45" w:rsidRPr="007C02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38" w:type="pct"/>
            <w:gridSpan w:val="2"/>
          </w:tcPr>
          <w:p w:rsidR="00206652" w:rsidRPr="007C02F5" w:rsidRDefault="00206652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Повторение.</w:t>
            </w:r>
          </w:p>
        </w:tc>
        <w:tc>
          <w:tcPr>
            <w:tcW w:w="1458" w:type="pct"/>
            <w:gridSpan w:val="2"/>
          </w:tcPr>
          <w:p w:rsidR="00206652" w:rsidRPr="007C02F5" w:rsidRDefault="00206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  <w:tr w:rsidR="00A95E45" w:rsidRPr="007C02F5" w:rsidTr="00A95E45">
        <w:trPr>
          <w:trHeight w:val="555"/>
        </w:trPr>
        <w:tc>
          <w:tcPr>
            <w:tcW w:w="304" w:type="pct"/>
          </w:tcPr>
          <w:p w:rsidR="00A95E45" w:rsidRPr="007C02F5" w:rsidRDefault="00A95E45" w:rsidP="00A9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238" w:type="pct"/>
            <w:gridSpan w:val="2"/>
          </w:tcPr>
          <w:p w:rsidR="00A95E45" w:rsidRPr="007C02F5" w:rsidRDefault="00A95E45" w:rsidP="0041038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1458" w:type="pct"/>
            <w:gridSpan w:val="2"/>
          </w:tcPr>
          <w:p w:rsidR="00A95E45" w:rsidRPr="007C02F5" w:rsidRDefault="00A95E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0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задано</w:t>
            </w:r>
          </w:p>
        </w:tc>
      </w:tr>
    </w:tbl>
    <w:p w:rsidR="00DE0F15" w:rsidRPr="007C02F5" w:rsidRDefault="00DE0F15" w:rsidP="00DE0F1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DE0F15" w:rsidRPr="007C02F5" w:rsidRDefault="00DE0F15" w:rsidP="00DE0F1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2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p w:rsidR="00DE0F15" w:rsidRPr="007C02F5" w:rsidRDefault="00DE0F15">
      <w:pPr>
        <w:rPr>
          <w:rFonts w:ascii="Times New Roman" w:hAnsi="Times New Roman" w:cs="Times New Roman"/>
          <w:sz w:val="24"/>
          <w:szCs w:val="24"/>
        </w:rPr>
      </w:pPr>
    </w:p>
    <w:sectPr w:rsidR="00DE0F15" w:rsidRPr="007C02F5" w:rsidSect="001948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1120"/>
    <w:multiLevelType w:val="hybridMultilevel"/>
    <w:tmpl w:val="F33A90D4"/>
    <w:lvl w:ilvl="0" w:tplc="B4F0DD2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A8070B1"/>
    <w:multiLevelType w:val="hybridMultilevel"/>
    <w:tmpl w:val="A0CC591C"/>
    <w:lvl w:ilvl="0" w:tplc="E45C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F5FD1"/>
    <w:multiLevelType w:val="hybridMultilevel"/>
    <w:tmpl w:val="7E90D01A"/>
    <w:lvl w:ilvl="0" w:tplc="2660868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0556D9E"/>
    <w:multiLevelType w:val="hybridMultilevel"/>
    <w:tmpl w:val="053E8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BF4551"/>
    <w:multiLevelType w:val="hybridMultilevel"/>
    <w:tmpl w:val="EBC45F14"/>
    <w:lvl w:ilvl="0" w:tplc="2E8AE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14207C"/>
    <w:multiLevelType w:val="hybridMultilevel"/>
    <w:tmpl w:val="89B08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41A02"/>
    <w:multiLevelType w:val="hybridMultilevel"/>
    <w:tmpl w:val="D0C81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48E7"/>
    <w:rsid w:val="0011783B"/>
    <w:rsid w:val="001948E7"/>
    <w:rsid w:val="00206652"/>
    <w:rsid w:val="0022425A"/>
    <w:rsid w:val="00384B57"/>
    <w:rsid w:val="00410382"/>
    <w:rsid w:val="00587335"/>
    <w:rsid w:val="00607E1E"/>
    <w:rsid w:val="00653157"/>
    <w:rsid w:val="006E21C5"/>
    <w:rsid w:val="007C02F5"/>
    <w:rsid w:val="0087627B"/>
    <w:rsid w:val="00892BCC"/>
    <w:rsid w:val="009D6D97"/>
    <w:rsid w:val="00A938AA"/>
    <w:rsid w:val="00A95E45"/>
    <w:rsid w:val="00A95EB6"/>
    <w:rsid w:val="00B951F1"/>
    <w:rsid w:val="00BE5A4A"/>
    <w:rsid w:val="00D1311A"/>
    <w:rsid w:val="00DD0DAD"/>
    <w:rsid w:val="00DE0F15"/>
    <w:rsid w:val="00E2071F"/>
    <w:rsid w:val="00EC51AC"/>
    <w:rsid w:val="00EE4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8E7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styleId="a4">
    <w:name w:val="Hyperlink"/>
    <w:basedOn w:val="a0"/>
    <w:uiPriority w:val="99"/>
    <w:unhideWhenUsed/>
    <w:rsid w:val="001948E7"/>
    <w:rPr>
      <w:color w:val="666666"/>
      <w:u w:val="none"/>
      <w:effect w:val="none"/>
    </w:rPr>
  </w:style>
  <w:style w:type="paragraph" w:styleId="a5">
    <w:name w:val="No Spacing"/>
    <w:aliases w:val="основа,Без интервала1"/>
    <w:link w:val="a6"/>
    <w:uiPriority w:val="1"/>
    <w:qFormat/>
    <w:rsid w:val="001948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aliases w:val="основа Знак,Без интервала1 Знак"/>
    <w:basedOn w:val="a0"/>
    <w:link w:val="a5"/>
    <w:uiPriority w:val="1"/>
    <w:locked/>
    <w:rsid w:val="001948E7"/>
    <w:rPr>
      <w:rFonts w:ascii="Calibri" w:eastAsia="Calibri" w:hAnsi="Calibri" w:cs="Times New Roman"/>
      <w:lang w:eastAsia="en-US"/>
    </w:rPr>
  </w:style>
  <w:style w:type="paragraph" w:customStyle="1" w:styleId="western">
    <w:name w:val="western"/>
    <w:basedOn w:val="a"/>
    <w:rsid w:val="00194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1948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92BCC"/>
    <w:pPr>
      <w:spacing w:after="6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qFormat/>
    <w:rsid w:val="004103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410382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3884</Words>
  <Characters>22139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20</cp:revision>
  <cp:lastPrinted>2018-09-15T14:47:00Z</cp:lastPrinted>
  <dcterms:created xsi:type="dcterms:W3CDTF">2018-09-15T14:30:00Z</dcterms:created>
  <dcterms:modified xsi:type="dcterms:W3CDTF">2024-09-24T08:36:00Z</dcterms:modified>
</cp:coreProperties>
</file>